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0F" w:rsidRPr="00132A0F" w:rsidRDefault="00132A0F" w:rsidP="00132A0F">
      <w:pPr>
        <w:shd w:val="clear" w:color="auto" w:fill="FFFFFF"/>
        <w:spacing w:before="161" w:after="161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Выписка из перечня измерений, относящихся к сфере государственного</w:t>
      </w:r>
      <w:bookmarkStart w:id="0" w:name="_GoBack"/>
      <w:bookmarkEnd w:id="0"/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 регулирования обеспечения единства измерений </w:t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(</w:t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Постановление Правительства РФ от 16 ноября 2020 г. N 1847 </w:t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br/>
      </w:r>
      <w:r w:rsidRPr="00132A0F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"Об утверждении перечня измерений, относящихся к сфере государственного регулирования обеспечения единства измерений"</w:t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2410"/>
        <w:gridCol w:w="2545"/>
      </w:tblGrid>
      <w:tr w:rsidR="00132A0F" w:rsidRPr="0078241A" w:rsidTr="00132A0F">
        <w:tc>
          <w:tcPr>
            <w:tcW w:w="4673" w:type="dxa"/>
            <w:gridSpan w:val="2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вида измерения</w:t>
            </w:r>
          </w:p>
        </w:tc>
        <w:tc>
          <w:tcPr>
            <w:tcW w:w="4955" w:type="dxa"/>
            <w:gridSpan w:val="2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Обязательные метрологические требования к измерениям</w:t>
            </w:r>
          </w:p>
        </w:tc>
      </w:tr>
      <w:tr w:rsidR="00132A0F" w:rsidRPr="0078241A" w:rsidTr="00132A0F">
        <w:tc>
          <w:tcPr>
            <w:tcW w:w="4673" w:type="dxa"/>
            <w:gridSpan w:val="2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диапазон измерений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пределы допускаемой погрешности измерений</w:t>
            </w:r>
          </w:p>
        </w:tc>
      </w:tr>
      <w:tr w:rsidR="00132A0F" w:rsidRPr="0078241A" w:rsidTr="00132A0F">
        <w:tc>
          <w:tcPr>
            <w:tcW w:w="9628" w:type="dxa"/>
            <w:gridSpan w:val="4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 Измерения при осуществлении деятельности в области здравоохранения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температуры тела человека контактным методом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32 до 42°C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E00E4C0" wp14:editId="5354637B">
                  <wp:extent cx="133350" cy="200025"/>
                  <wp:effectExtent l="0" t="0" r="0" b="9525"/>
                  <wp:docPr id="1" name="Рисунок 1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0,1°C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веса (массы) человека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0,5 до 15 кг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7793555" wp14:editId="2FFFDAF1">
                  <wp:extent cx="133350" cy="200025"/>
                  <wp:effectExtent l="0" t="0" r="0" b="9525"/>
                  <wp:docPr id="2" name="Рисунок 2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0,01 кг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15 до 150 кг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57F19F5" wp14:editId="78138DA3">
                  <wp:extent cx="133350" cy="200025"/>
                  <wp:effectExtent l="0" t="0" r="0" b="9525"/>
                  <wp:docPr id="3" name="Рисунок 3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0,1 кг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роста человека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300 до 2000 мм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12DAAEA" wp14:editId="7002A0DB">
                  <wp:extent cx="133350" cy="200025"/>
                  <wp:effectExtent l="0" t="0" r="0" b="9525"/>
                  <wp:docPr id="4" name="Рисунок 4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 мм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силы, развиваемой какой-либо группой мышц человека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5 до 500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</w:t>
            </w:r>
            <w:proofErr w:type="spellEnd"/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FE1E733" wp14:editId="086F49E6">
                  <wp:extent cx="133350" cy="200025"/>
                  <wp:effectExtent l="0" t="0" r="0" b="9525"/>
                  <wp:docPr id="5" name="Рисунок 5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дозированной по мощности физической нагрузки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7 до 100 Вт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072C323" wp14:editId="3DB4F39A">
                  <wp:extent cx="133350" cy="200025"/>
                  <wp:effectExtent l="0" t="0" r="0" b="9525"/>
                  <wp:docPr id="6" name="Рисунок 6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2%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100 до 500 Вт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1F22546" wp14:editId="218CCF77">
                  <wp:extent cx="133350" cy="200025"/>
                  <wp:effectExtent l="0" t="0" r="0" b="9525"/>
                  <wp:docPr id="7" name="Рисунок 7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500 до 1000 Вт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1FFC453" wp14:editId="3C1B718E">
                  <wp:extent cx="133350" cy="200025"/>
                  <wp:effectExtent l="0" t="0" r="0" b="9525"/>
                  <wp:docPr id="8" name="Рисунок 8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5%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артериального давления крови (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40 до 250 мм рт. ст.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3E0206B" wp14:editId="48485574">
                  <wp:extent cx="133350" cy="200025"/>
                  <wp:effectExtent l="0" t="0" r="0" b="9525"/>
                  <wp:docPr id="9" name="Рисунок 9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 мм рт. ст.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</w:t>
            </w:r>
            <w:proofErr w:type="gram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объема</w:t>
            </w:r>
            <w:proofErr w:type="gram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вдыхаемого (выдыхаемого) воздуха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0,2 до 8,0 л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A031FE8" wp14:editId="04EBB5D1">
                  <wp:extent cx="133350" cy="200025"/>
                  <wp:effectExtent l="0" t="0" r="0" b="9525"/>
                  <wp:docPr id="10" name="Рисунок 10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3%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объемных расходов воздуха при дыхании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0,4 до 12,0 л/с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1AABEAF" wp14:editId="6E621C68">
                  <wp:extent cx="133350" cy="200025"/>
                  <wp:effectExtent l="0" t="0" r="0" b="9525"/>
                  <wp:docPr id="11" name="Рисунок 11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процентного содержания кислорода во вдыхаемом(ой) и (или) выдыхаемом(ой) воздухе или искусственной газовой дыхательной смеси в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нормобарических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условиях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 до 25%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4E8C402" wp14:editId="30B44EE1">
                  <wp:extent cx="133350" cy="200025"/>
                  <wp:effectExtent l="0" t="0" r="0" b="9525"/>
                  <wp:docPr id="12" name="Рисунок 12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25 до 100%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042D287" wp14:editId="6E932EC7">
                  <wp:extent cx="133350" cy="200025"/>
                  <wp:effectExtent l="0" t="0" r="0" b="9525"/>
                  <wp:docPr id="13" name="Рисунок 13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Измерение процентного содержания диоксида углерода (углекислого газа) во вдыхаемом(ой) и (или) выдыхаемом(ой) воздухе или искусственной газовой дыхательной смеси в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нормобарических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условиях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4%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F7668CE" wp14:editId="1C9F5884">
                  <wp:extent cx="133350" cy="200025"/>
                  <wp:effectExtent l="0" t="0" r="0" b="9525"/>
                  <wp:docPr id="14" name="Рисунок 14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0,01%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4 до 15%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81383D7" wp14:editId="0FB59850">
                  <wp:extent cx="133350" cy="200025"/>
                  <wp:effectExtent l="0" t="0" r="0" b="9525"/>
                  <wp:docPr id="15" name="Рисунок 15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0,5%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массовой концентрации паров этанола в выдыхаемом воздухе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0,5 мг/л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4A0FA4C" wp14:editId="6EAF0927">
                  <wp:extent cx="133350" cy="200025"/>
                  <wp:effectExtent l="0" t="0" r="0" b="9525"/>
                  <wp:docPr id="16" name="Рисунок 16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0,05 мг/л</w:t>
            </w:r>
          </w:p>
        </w:tc>
      </w:tr>
      <w:tr w:rsidR="00132A0F" w:rsidRPr="0078241A" w:rsidTr="00132A0F">
        <w:trPr>
          <w:trHeight w:val="1345"/>
        </w:trPr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0,5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до 0,95 мг/л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BFF0B50" wp14:editId="1261D681">
                  <wp:extent cx="133350" cy="200025"/>
                  <wp:effectExtent l="0" t="0" r="0" b="9525"/>
                  <wp:docPr id="17" name="Рисунок 17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10%</w:t>
            </w:r>
          </w:p>
        </w:tc>
      </w:tr>
      <w:tr w:rsidR="00132A0F" w:rsidRPr="0078241A" w:rsidTr="00132A0F">
        <w:trPr>
          <w:cantSplit/>
        </w:trPr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1.12.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оптико-физических характеристик наборов пробных очковых линз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оптическая сила от минус 20 до 20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E6ECF8E" wp14:editId="0C1D5960">
                  <wp:extent cx="133350" cy="200025"/>
                  <wp:effectExtent l="0" t="0" r="0" b="9525"/>
                  <wp:docPr id="18" name="Рисунок 18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(0,</w:t>
            </w:r>
            <w:proofErr w:type="gram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06 </w:t>
            </w: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5CFA62BC" wp14:editId="0CAA9C3E">
                  <wp:extent cx="95250" cy="180975"/>
                  <wp:effectExtent l="0" t="0" r="0" b="9525"/>
                  <wp:docPr id="19" name="Рисунок 19" descr="https://base.garant.ru/files/base/74943857/17204354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base.garant.ru/files/base/74943857/17204354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</w:t>
            </w:r>
            <w:proofErr w:type="gram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,25)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</w:tr>
      <w:tr w:rsidR="00132A0F" w:rsidRPr="0078241A" w:rsidTr="00132A0F">
        <w:trPr>
          <w:cantSplit/>
        </w:trPr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призматическое действие от 0,5 до 10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838B71E" wp14:editId="02D59D0B">
                  <wp:extent cx="133350" cy="200025"/>
                  <wp:effectExtent l="0" t="0" r="0" b="9525"/>
                  <wp:docPr id="20" name="Рисунок 20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(0,</w:t>
            </w:r>
            <w:proofErr w:type="gram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</w:t>
            </w: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57F669BD" wp14:editId="23436117">
                  <wp:extent cx="95250" cy="180975"/>
                  <wp:effectExtent l="0" t="0" r="0" b="9525"/>
                  <wp:docPr id="21" name="Рисунок 21" descr="https://base.garant.ru/files/base/74943857/17204354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base.garant.ru/files/base/74943857/17204354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</w:t>
            </w:r>
            <w:proofErr w:type="gram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,3)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дптр</w:t>
            </w:r>
            <w:proofErr w:type="spellEnd"/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интенсивности тестовых тональных звуковых сигналов различной частоты при воздушном и костном звукопроведении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125 до 4000 Гц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AF06946" wp14:editId="24038BEE">
                  <wp:extent cx="133350" cy="200025"/>
                  <wp:effectExtent l="0" t="0" r="0" b="9525"/>
                  <wp:docPr id="22" name="Рисунок 22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 дБ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свыше 4000 до 8000 Гц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71BF9B6" wp14:editId="47478333">
                  <wp:extent cx="133350" cy="200025"/>
                  <wp:effectExtent l="0" t="0" r="0" b="9525"/>
                  <wp:docPr id="23" name="Рисунок 23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 дБ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Измерения при лучевой терапии поглощенной дозы в воде, поглощенной дозы в биологической ткани, кермы в воздухе: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внешнем облучении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-1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Гр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D810B54" wp14:editId="7A9C5A26">
                  <wp:extent cx="133350" cy="200025"/>
                  <wp:effectExtent l="0" t="0" r="0" b="9525"/>
                  <wp:docPr id="24" name="Рисунок 24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3%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внутритканевом и полостном облучении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-1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Гр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5B3B4C54" wp14:editId="0CEC1B58">
                  <wp:extent cx="133350" cy="200025"/>
                  <wp:effectExtent l="0" t="0" r="0" b="9525"/>
                  <wp:docPr id="25" name="Рисунок 25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Измерения при рентгенодиагностических исследованиях: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поглощенной дозы в воде, поглощенной дозы в биологической ткани, кермы в воздухе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5·10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-6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2·10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-1 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58E1B6DD" wp14:editId="66312974">
                  <wp:extent cx="133350" cy="200025"/>
                  <wp:effectExtent l="0" t="0" r="0" b="9525"/>
                  <wp:docPr id="26" name="Рисунок 26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15%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произведения дозы (кермы в воздухе) на площадь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-6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до 10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Гр·м</w:t>
            </w:r>
            <w:proofErr w:type="spellEnd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2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71039EF" wp14:editId="148B43CB">
                  <wp:extent cx="133350" cy="200025"/>
                  <wp:effectExtent l="0" t="0" r="0" b="9525"/>
                  <wp:docPr id="27" name="Рисунок 27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15%</w:t>
            </w:r>
          </w:p>
        </w:tc>
      </w:tr>
      <w:tr w:rsidR="00C470B6" w:rsidRPr="0078241A" w:rsidTr="004E01A9">
        <w:trPr>
          <w:trHeight w:val="828"/>
        </w:trPr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C470B6" w:rsidRPr="00132A0F" w:rsidRDefault="00C470B6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hideMark/>
          </w:tcPr>
          <w:p w:rsidR="00C470B6" w:rsidRPr="00132A0F" w:rsidRDefault="00C470B6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произведения дозы (кермы в воздухе) на длину для компьютерной томографии</w:t>
            </w:r>
          </w:p>
        </w:tc>
        <w:tc>
          <w:tcPr>
            <w:tcW w:w="2410" w:type="dxa"/>
            <w:shd w:val="clear" w:color="auto" w:fill="FFFFFF"/>
            <w:hideMark/>
          </w:tcPr>
          <w:p w:rsidR="00C470B6" w:rsidRPr="00132A0F" w:rsidRDefault="00C470B6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-5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до 50 </w:t>
            </w:r>
            <w:proofErr w:type="spellStart"/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Гр·см</w:t>
            </w:r>
            <w:proofErr w:type="spellEnd"/>
          </w:p>
        </w:tc>
        <w:tc>
          <w:tcPr>
            <w:tcW w:w="2545" w:type="dxa"/>
            <w:shd w:val="clear" w:color="auto" w:fill="FFFFFF"/>
            <w:hideMark/>
          </w:tcPr>
          <w:p w:rsidR="00C470B6" w:rsidRPr="00132A0F" w:rsidRDefault="00C470B6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1C6CE7D" wp14:editId="02EC5BD1">
                  <wp:extent cx="133350" cy="200025"/>
                  <wp:effectExtent l="0" t="0" r="0" b="9525"/>
                  <wp:docPr id="28" name="Рисунок 28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15%</w:t>
            </w:r>
          </w:p>
        </w:tc>
      </w:tr>
      <w:tr w:rsidR="00C470B6" w:rsidRPr="0078241A" w:rsidTr="00132A0F">
        <w:tc>
          <w:tcPr>
            <w:tcW w:w="846" w:type="dxa"/>
            <w:shd w:val="clear" w:color="auto" w:fill="FFFFFF"/>
            <w:vAlign w:val="center"/>
          </w:tcPr>
          <w:p w:rsidR="00C470B6" w:rsidRPr="00132A0F" w:rsidRDefault="00C470B6" w:rsidP="00C4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C470B6" w:rsidRPr="00132A0F" w:rsidRDefault="00C470B6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мощностей </w:t>
            </w:r>
            <w:proofErr w:type="spellStart"/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амбиентного</w:t>
            </w:r>
            <w:proofErr w:type="spellEnd"/>
            <w:r w:rsidRPr="00782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направленного эквивалентов доз на рабочих местах персонала и индивидуального эквивалента дозы для персонала</w:t>
            </w:r>
          </w:p>
        </w:tc>
        <w:tc>
          <w:tcPr>
            <w:tcW w:w="2410" w:type="dxa"/>
            <w:shd w:val="clear" w:color="auto" w:fill="FFFFFF"/>
          </w:tcPr>
          <w:p w:rsidR="00C470B6" w:rsidRPr="00132A0F" w:rsidRDefault="00C470B6" w:rsidP="00C4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1·10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-6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10 Зв</w:t>
            </w:r>
          </w:p>
        </w:tc>
        <w:tc>
          <w:tcPr>
            <w:tcW w:w="2545" w:type="dxa"/>
            <w:shd w:val="clear" w:color="auto" w:fill="FFFFFF"/>
          </w:tcPr>
          <w:p w:rsidR="00C470B6" w:rsidRPr="00132A0F" w:rsidRDefault="00C470B6" w:rsidP="00C4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16BA3AF" wp14:editId="69731BCE">
                  <wp:extent cx="133350" cy="200025"/>
                  <wp:effectExtent l="0" t="0" r="0" b="9525"/>
                  <wp:docPr id="29" name="Рисунок 29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20%</w:t>
            </w:r>
          </w:p>
        </w:tc>
      </w:tr>
      <w:tr w:rsidR="00132A0F" w:rsidRPr="0078241A" w:rsidTr="00132A0F">
        <w:tc>
          <w:tcPr>
            <w:tcW w:w="846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827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активности радионуклидов в препаратах, применяемых для микробиологических исследований, диагностики и лечения заболеваний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3 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> 10</w:t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Бк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7972431" wp14:editId="3C544664">
                  <wp:extent cx="133350" cy="200025"/>
                  <wp:effectExtent l="0" t="0" r="0" b="9525"/>
                  <wp:docPr id="30" name="Рисунок 30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10%</w:t>
            </w:r>
          </w:p>
        </w:tc>
      </w:tr>
      <w:tr w:rsidR="00132A0F" w:rsidRPr="0078241A" w:rsidTr="00132A0F">
        <w:tc>
          <w:tcPr>
            <w:tcW w:w="846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827" w:type="dxa"/>
            <w:vMerge w:val="restart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 значений оптической плотности (ОП) с последующим пересчетом измеренного значения в необходимый параметр в соответствии с методикой исследования</w:t>
            </w: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0 до 2 ед. ОП вкл.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81D34F6" wp14:editId="6385718B">
                  <wp:extent cx="133350" cy="200025"/>
                  <wp:effectExtent l="0" t="0" r="0" b="9525"/>
                  <wp:docPr id="31" name="Рисунок 31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0,06 ед. ОП</w:t>
            </w:r>
          </w:p>
        </w:tc>
      </w:tr>
      <w:tr w:rsidR="00132A0F" w:rsidRPr="0078241A" w:rsidTr="00132A0F">
        <w:tc>
          <w:tcPr>
            <w:tcW w:w="846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  <w:hideMark/>
          </w:tcPr>
          <w:p w:rsidR="00132A0F" w:rsidRPr="00132A0F" w:rsidRDefault="00132A0F" w:rsidP="00132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св. 2 до 4 ед. ОП</w:t>
            </w:r>
          </w:p>
        </w:tc>
        <w:tc>
          <w:tcPr>
            <w:tcW w:w="2545" w:type="dxa"/>
            <w:shd w:val="clear" w:color="auto" w:fill="FFFFFF"/>
            <w:hideMark/>
          </w:tcPr>
          <w:p w:rsidR="00132A0F" w:rsidRPr="00132A0F" w:rsidRDefault="00132A0F" w:rsidP="0013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2A0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161D9D6" wp14:editId="71EE8F47">
                  <wp:extent cx="133350" cy="200025"/>
                  <wp:effectExtent l="0" t="0" r="0" b="9525"/>
                  <wp:docPr id="32" name="Рисунок 32" descr="https://base.garant.ru/files/base/74943857/6791400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base.garant.ru/files/base/74943857/6791400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2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0,6 ед. ОП</w:t>
            </w:r>
          </w:p>
        </w:tc>
      </w:tr>
    </w:tbl>
    <w:p w:rsidR="002A7431" w:rsidRDefault="005E5CD5"/>
    <w:sectPr w:rsidR="002A7431" w:rsidSect="00B45B32">
      <w:headerReference w:type="first" r:id="rId8"/>
      <w:pgSz w:w="11906" w:h="16838"/>
      <w:pgMar w:top="851" w:right="567" w:bottom="851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CD5" w:rsidRDefault="005E5CD5" w:rsidP="00B45B32">
      <w:pPr>
        <w:spacing w:after="0" w:line="240" w:lineRule="auto"/>
      </w:pPr>
      <w:r>
        <w:separator/>
      </w:r>
    </w:p>
  </w:endnote>
  <w:endnote w:type="continuationSeparator" w:id="0">
    <w:p w:rsidR="005E5CD5" w:rsidRDefault="005E5CD5" w:rsidP="00B4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CD5" w:rsidRDefault="005E5CD5" w:rsidP="00B45B32">
      <w:pPr>
        <w:spacing w:after="0" w:line="240" w:lineRule="auto"/>
      </w:pPr>
      <w:r>
        <w:separator/>
      </w:r>
    </w:p>
  </w:footnote>
  <w:footnote w:type="continuationSeparator" w:id="0">
    <w:p w:rsidR="005E5CD5" w:rsidRDefault="005E5CD5" w:rsidP="00B45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32" w:rsidRPr="00F41C7E" w:rsidRDefault="00B45B32" w:rsidP="005A0DEC">
    <w:pPr>
      <w:spacing w:after="0" w:line="240" w:lineRule="auto"/>
      <w:jc w:val="right"/>
      <w:rPr>
        <w:rFonts w:ascii="Arial" w:eastAsia="Calibri" w:hAnsi="Arial" w:cs="Arial"/>
      </w:rPr>
    </w:pPr>
    <w:r w:rsidRPr="00F41C7E">
      <w:rPr>
        <w:rFonts w:ascii="Arial" w:eastAsia="Calibri" w:hAnsi="Arial" w:cs="Arial"/>
      </w:rPr>
      <w:t xml:space="preserve">Приложение № </w:t>
    </w:r>
    <w:r w:rsidR="0086123C">
      <w:rPr>
        <w:rFonts w:ascii="Arial" w:eastAsia="Calibri" w:hAnsi="Arial" w:cs="Arial"/>
      </w:rPr>
      <w:t>11</w:t>
    </w:r>
  </w:p>
  <w:p w:rsidR="00B45B32" w:rsidRPr="00F41C7E" w:rsidRDefault="00B45B32" w:rsidP="00DA20D9">
    <w:pPr>
      <w:spacing w:after="0" w:line="240" w:lineRule="auto"/>
      <w:ind w:left="5387"/>
      <w:jc w:val="right"/>
      <w:rPr>
        <w:rFonts w:ascii="Arial" w:eastAsia="Calibri" w:hAnsi="Arial" w:cs="Arial"/>
      </w:rPr>
    </w:pPr>
    <w:r w:rsidRPr="00F41C7E">
      <w:rPr>
        <w:rFonts w:ascii="Arial" w:eastAsia="Calibri" w:hAnsi="Arial" w:cs="Arial"/>
      </w:rPr>
      <w:t xml:space="preserve">к протоколу РГ ИЗ </w:t>
    </w:r>
    <w:proofErr w:type="spellStart"/>
    <w:r w:rsidRPr="00F41C7E">
      <w:rPr>
        <w:rFonts w:ascii="Arial" w:eastAsia="Calibri" w:hAnsi="Arial" w:cs="Arial"/>
      </w:rPr>
      <w:t>НТКМетр</w:t>
    </w:r>
    <w:proofErr w:type="spellEnd"/>
    <w:r w:rsidRPr="00F41C7E">
      <w:rPr>
        <w:rFonts w:ascii="Arial" w:eastAsia="Calibri" w:hAnsi="Arial" w:cs="Arial"/>
      </w:rPr>
      <w:t xml:space="preserve"> №8-2022</w:t>
    </w:r>
  </w:p>
  <w:p w:rsidR="00B45B32" w:rsidRDefault="00B45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90"/>
    <w:rsid w:val="00132A0F"/>
    <w:rsid w:val="0018460E"/>
    <w:rsid w:val="002B5C90"/>
    <w:rsid w:val="005A0DEC"/>
    <w:rsid w:val="005E5CD5"/>
    <w:rsid w:val="0067470D"/>
    <w:rsid w:val="007265AD"/>
    <w:rsid w:val="0080315A"/>
    <w:rsid w:val="0086123C"/>
    <w:rsid w:val="008A34B9"/>
    <w:rsid w:val="0097610D"/>
    <w:rsid w:val="00A940BE"/>
    <w:rsid w:val="00B45B32"/>
    <w:rsid w:val="00C470B6"/>
    <w:rsid w:val="00D47358"/>
    <w:rsid w:val="00DA20D9"/>
    <w:rsid w:val="00DF5459"/>
    <w:rsid w:val="00E82383"/>
    <w:rsid w:val="00E82718"/>
    <w:rsid w:val="00F4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A728DE-E5E4-4632-A060-B106F42B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5B32"/>
  </w:style>
  <w:style w:type="paragraph" w:styleId="a5">
    <w:name w:val="footer"/>
    <w:basedOn w:val="a"/>
    <w:link w:val="a6"/>
    <w:uiPriority w:val="99"/>
    <w:unhideWhenUsed/>
    <w:rsid w:val="00B4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5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15</cp:revision>
  <dcterms:created xsi:type="dcterms:W3CDTF">2022-09-09T12:41:00Z</dcterms:created>
  <dcterms:modified xsi:type="dcterms:W3CDTF">2022-10-04T06:35:00Z</dcterms:modified>
</cp:coreProperties>
</file>